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9E8BA" w14:textId="069671F6" w:rsidR="00DE64AA" w:rsidRPr="00216D37" w:rsidRDefault="00DE64AA" w:rsidP="00DE64AA">
      <w:pPr>
        <w:pStyle w:val="NormalnyWeb"/>
        <w:shd w:val="clear" w:color="auto" w:fill="FFFFFF"/>
        <w:spacing w:before="0" w:beforeAutospacing="0" w:after="0" w:afterAutospacing="0"/>
        <w:rPr>
          <w:rStyle w:val="Pogrubienie"/>
          <w:bdr w:val="none" w:sz="0" w:space="0" w:color="auto" w:frame="1"/>
        </w:rPr>
      </w:pPr>
      <w:r w:rsidRPr="00216D37">
        <w:rPr>
          <w:rStyle w:val="Pogrubienie"/>
          <w:bdr w:val="none" w:sz="0" w:space="0" w:color="auto" w:frame="1"/>
        </w:rPr>
        <w:t>REGULAMIN X</w:t>
      </w:r>
      <w:r w:rsidR="004F4153">
        <w:rPr>
          <w:rStyle w:val="Pogrubienie"/>
          <w:bdr w:val="none" w:sz="0" w:space="0" w:color="auto" w:frame="1"/>
        </w:rPr>
        <w:t>IV</w:t>
      </w:r>
      <w:r w:rsidRPr="00216D37">
        <w:rPr>
          <w:rStyle w:val="Pogrubienie"/>
          <w:bdr w:val="none" w:sz="0" w:space="0" w:color="auto" w:frame="1"/>
        </w:rPr>
        <w:t xml:space="preserve"> EDYCJI KONKURSU „BYĆ POLAKIEM”</w:t>
      </w:r>
    </w:p>
    <w:p w14:paraId="38B4D7A8" w14:textId="77777777" w:rsidR="00DE64AA" w:rsidRPr="00216D37" w:rsidRDefault="00DE64AA" w:rsidP="00DE64AA">
      <w:pPr>
        <w:pStyle w:val="NormalnyWeb"/>
        <w:shd w:val="clear" w:color="auto" w:fill="FFFFFF"/>
        <w:spacing w:before="0" w:beforeAutospacing="0" w:after="0" w:afterAutospacing="0"/>
      </w:pPr>
    </w:p>
    <w:p w14:paraId="2E51FBDE" w14:textId="63CD9BE9" w:rsidR="00DE64AA" w:rsidRPr="00216D37" w:rsidRDefault="00DE64AA" w:rsidP="00C97E9A">
      <w:pPr>
        <w:pStyle w:val="NormalnyWeb"/>
        <w:shd w:val="clear" w:color="auto" w:fill="FFFFFF"/>
        <w:spacing w:before="0" w:beforeAutospacing="0" w:after="240" w:afterAutospacing="0"/>
        <w:jc w:val="center"/>
      </w:pPr>
      <w:r w:rsidRPr="00216D37">
        <w:t>I. Postanowienia ogólne</w:t>
      </w:r>
    </w:p>
    <w:p w14:paraId="1A383464" w14:textId="77777777" w:rsidR="00DE64AA" w:rsidRPr="00216D37" w:rsidRDefault="00DE64AA" w:rsidP="00DE64AA">
      <w:pPr>
        <w:pStyle w:val="NormalnyWeb"/>
        <w:shd w:val="clear" w:color="auto" w:fill="FFFFFF"/>
        <w:spacing w:before="0" w:beforeAutospacing="0" w:after="240" w:afterAutospacing="0"/>
        <w:jc w:val="both"/>
      </w:pPr>
      <w:r w:rsidRPr="00216D37">
        <w:t>Konkurs „Być Polakiem” jest realizowany dla głębszego uświadamiania i umacniania tożsamości narodowej oraz rozwoju postaw patriotycznych i społecznych dzieci i młodzieży, mieszkającej poza granicami Polski.</w:t>
      </w:r>
    </w:p>
    <w:p w14:paraId="793E9167" w14:textId="77777777" w:rsidR="00DE64AA" w:rsidRPr="00216D37" w:rsidRDefault="00DE64AA" w:rsidP="00DE64AA">
      <w:pPr>
        <w:pStyle w:val="NormalnyWeb"/>
        <w:shd w:val="clear" w:color="auto" w:fill="FFFFFF"/>
        <w:spacing w:before="0" w:beforeAutospacing="0" w:after="240" w:afterAutospacing="0"/>
      </w:pPr>
      <w:r w:rsidRPr="00216D37">
        <w:t>§ 1</w:t>
      </w:r>
      <w:r w:rsidRPr="00216D37">
        <w:br/>
        <w:t>Cele Konkursu:</w:t>
      </w:r>
      <w:r w:rsidRPr="00216D37">
        <w:br/>
        <w:t>1. Przygotowanie do pełnienia roli „ambasadora polskości” w kraju zamieszkania.</w:t>
      </w:r>
      <w:r w:rsidRPr="00216D37">
        <w:br/>
        <w:t>2. Uświadamianie i umacnianie tożsamości narodowej.</w:t>
      </w:r>
      <w:r w:rsidRPr="00216D37">
        <w:br/>
        <w:t>3. Kształtowanie postaw patriotycznych.</w:t>
      </w:r>
      <w:r w:rsidRPr="00216D37">
        <w:br/>
        <w:t>4. Poznawanie historii Polski splecionej z historią swojej rodziny.</w:t>
      </w:r>
      <w:r w:rsidRPr="00216D37">
        <w:br/>
        <w:t>5. Doskonalenie sprawności języka polskiego.</w:t>
      </w:r>
      <w:r w:rsidRPr="00216D37">
        <w:br/>
        <w:t>6. Ukazanie bogactwa dwukulturowości i dwujęzyczności.</w:t>
      </w:r>
    </w:p>
    <w:p w14:paraId="705D1BA5" w14:textId="4D0209D7" w:rsidR="00DE64AA" w:rsidRPr="00216D37" w:rsidRDefault="00DE64AA" w:rsidP="00DE64AA">
      <w:pPr>
        <w:pStyle w:val="NormalnyWeb"/>
        <w:shd w:val="clear" w:color="auto" w:fill="FFFFFF"/>
        <w:spacing w:before="0" w:beforeAutospacing="0" w:after="240" w:afterAutospacing="0"/>
      </w:pPr>
      <w:r w:rsidRPr="00216D37">
        <w:t>§ 2</w:t>
      </w:r>
      <w:r w:rsidRPr="00216D37">
        <w:br/>
        <w:t>Organizatorem Konkursu jest Fundacja „Świat na Tak” w Warszawie 00-580, Al.</w:t>
      </w:r>
      <w:r w:rsidR="001F6F64">
        <w:t xml:space="preserve"> </w:t>
      </w:r>
      <w:r w:rsidRPr="00216D37">
        <w:t>Szucha 27, www.swiatnatak.pl. Strona Konkursu: www.bycpolakiem.pl.</w:t>
      </w:r>
    </w:p>
    <w:p w14:paraId="72D49C1C" w14:textId="76671D45" w:rsidR="00216D37" w:rsidRPr="00216D37" w:rsidRDefault="00DE64AA" w:rsidP="00C97E9A">
      <w:pPr>
        <w:pStyle w:val="NormalnyWeb"/>
        <w:shd w:val="clear" w:color="auto" w:fill="FFFFFF"/>
        <w:spacing w:before="0" w:beforeAutospacing="0" w:after="240" w:afterAutospacing="0"/>
      </w:pPr>
      <w:r w:rsidRPr="00216D37">
        <w:t>§ 3</w:t>
      </w:r>
      <w:r w:rsidRPr="00216D37">
        <w:br/>
        <w:t>Konkurs skierowany jest do dzieci i młodzieży polonijnej oraz dzieci Polaków mieszkających poza granicami Polski, w wieku 6-22 lat, pod warunkiem, że są uczniami lub studentami.</w:t>
      </w:r>
      <w:r w:rsidR="00216D37" w:rsidRPr="00216D37">
        <w:t xml:space="preserve">              Nie jest wymogiem uczestnictwa w Konkursie nauka w polskiej szkole.</w:t>
      </w:r>
    </w:p>
    <w:p w14:paraId="18A069DD" w14:textId="77777777" w:rsidR="00C97E9A" w:rsidRDefault="00DE64AA" w:rsidP="00C97E9A">
      <w:pPr>
        <w:jc w:val="center"/>
        <w:rPr>
          <w:rFonts w:ascii="Times New Roman" w:hAnsi="Times New Roman" w:cs="Times New Roman"/>
          <w:sz w:val="24"/>
          <w:szCs w:val="24"/>
        </w:rPr>
      </w:pPr>
      <w:r w:rsidRPr="00216D37">
        <w:rPr>
          <w:rFonts w:ascii="Times New Roman" w:hAnsi="Times New Roman" w:cs="Times New Roman"/>
          <w:sz w:val="24"/>
          <w:szCs w:val="24"/>
        </w:rPr>
        <w:t>II. Warunki uczestnictwa</w:t>
      </w:r>
    </w:p>
    <w:p w14:paraId="2924C7F4" w14:textId="5D0A121C" w:rsidR="00DE64AA" w:rsidRPr="00FC58B6" w:rsidRDefault="00DE64AA" w:rsidP="00C97E9A">
      <w:pPr>
        <w:rPr>
          <w:rFonts w:ascii="Times New Roman" w:hAnsi="Times New Roman" w:cs="Times New Roman"/>
          <w:sz w:val="24"/>
          <w:szCs w:val="24"/>
        </w:rPr>
      </w:pPr>
      <w:r w:rsidRPr="00216D37">
        <w:rPr>
          <w:rFonts w:ascii="Times New Roman" w:hAnsi="Times New Roman" w:cs="Times New Roman"/>
          <w:sz w:val="24"/>
          <w:szCs w:val="24"/>
        </w:rPr>
        <w:t>§ 4</w:t>
      </w:r>
      <w:r w:rsidRPr="00216D37">
        <w:rPr>
          <w:rFonts w:ascii="Times New Roman" w:hAnsi="Times New Roman" w:cs="Times New Roman"/>
          <w:sz w:val="24"/>
          <w:szCs w:val="24"/>
        </w:rPr>
        <w:br/>
        <w:t xml:space="preserve">Warunkiem uczestnictwa w Konkursie jest wypełnienie formularza zgłoszeniowego, dostępnego na stronie internetowej konkursu: www.bycpolakiem.pl i przesłanie wraz z pracą w sposób opisany w dalszych punktach Regulaminu. Prace nadesłane bez kompletnie wypełnionego </w:t>
      </w:r>
      <w:r w:rsidRPr="00FC58B6">
        <w:rPr>
          <w:rFonts w:ascii="Times New Roman" w:hAnsi="Times New Roman" w:cs="Times New Roman"/>
          <w:sz w:val="24"/>
          <w:szCs w:val="24"/>
        </w:rPr>
        <w:t>formularza nie zostaną zakwalifikowane do oceny przez Jury.</w:t>
      </w:r>
    </w:p>
    <w:p w14:paraId="795426E2" w14:textId="61120919" w:rsidR="00FC58B6" w:rsidRDefault="00DE64AA" w:rsidP="00FC58B6">
      <w:pPr>
        <w:rPr>
          <w:rFonts w:ascii="Times New Roman" w:eastAsia="Times New Roman" w:hAnsi="Times New Roman" w:cs="Times New Roman"/>
          <w:color w:val="000000"/>
          <w:sz w:val="24"/>
          <w:szCs w:val="24"/>
        </w:rPr>
      </w:pPr>
      <w:r w:rsidRPr="00FC58B6">
        <w:rPr>
          <w:rFonts w:ascii="Times New Roman" w:hAnsi="Times New Roman" w:cs="Times New Roman"/>
          <w:sz w:val="24"/>
          <w:szCs w:val="24"/>
        </w:rPr>
        <w:t>§</w:t>
      </w:r>
      <w:r w:rsidR="00FC58B6">
        <w:rPr>
          <w:rFonts w:ascii="Times New Roman" w:hAnsi="Times New Roman" w:cs="Times New Roman"/>
          <w:sz w:val="24"/>
          <w:szCs w:val="24"/>
        </w:rPr>
        <w:t xml:space="preserve"> 5</w:t>
      </w:r>
      <w:r w:rsidRPr="00FC58B6">
        <w:rPr>
          <w:rFonts w:ascii="Times New Roman" w:hAnsi="Times New Roman" w:cs="Times New Roman"/>
          <w:sz w:val="24"/>
          <w:szCs w:val="24"/>
        </w:rPr>
        <w:br/>
        <w:t xml:space="preserve">Zgłoszenie pracy do </w:t>
      </w:r>
      <w:r w:rsidR="00216D37" w:rsidRPr="00FC58B6">
        <w:rPr>
          <w:rFonts w:ascii="Times New Roman" w:hAnsi="Times New Roman" w:cs="Times New Roman"/>
          <w:sz w:val="24"/>
          <w:szCs w:val="24"/>
        </w:rPr>
        <w:t>K</w:t>
      </w:r>
      <w:r w:rsidRPr="00FC58B6">
        <w:rPr>
          <w:rFonts w:ascii="Times New Roman" w:hAnsi="Times New Roman" w:cs="Times New Roman"/>
          <w:sz w:val="24"/>
          <w:szCs w:val="24"/>
        </w:rPr>
        <w:t xml:space="preserve">onkursu jest równoznaczne z akceptacją niniejszego </w:t>
      </w:r>
      <w:r w:rsidR="00216D37" w:rsidRPr="00FC58B6">
        <w:rPr>
          <w:rFonts w:ascii="Times New Roman" w:hAnsi="Times New Roman" w:cs="Times New Roman"/>
          <w:sz w:val="24"/>
          <w:szCs w:val="24"/>
        </w:rPr>
        <w:t>R</w:t>
      </w:r>
      <w:r w:rsidRPr="00FC58B6">
        <w:rPr>
          <w:rFonts w:ascii="Times New Roman" w:hAnsi="Times New Roman" w:cs="Times New Roman"/>
          <w:sz w:val="24"/>
          <w:szCs w:val="24"/>
        </w:rPr>
        <w:t>egulaminu</w:t>
      </w:r>
      <w:r w:rsidR="00216D37" w:rsidRPr="00FC58B6">
        <w:rPr>
          <w:rFonts w:ascii="Times New Roman" w:hAnsi="Times New Roman" w:cs="Times New Roman"/>
          <w:sz w:val="24"/>
          <w:szCs w:val="24"/>
        </w:rPr>
        <w:t xml:space="preserve"> </w:t>
      </w:r>
      <w:r w:rsidR="00FC58B6">
        <w:rPr>
          <w:rFonts w:ascii="Times New Roman" w:hAnsi="Times New Roman" w:cs="Times New Roman"/>
          <w:sz w:val="24"/>
          <w:szCs w:val="24"/>
        </w:rPr>
        <w:t>wraz</w:t>
      </w:r>
      <w:r w:rsidR="00216D37" w:rsidRPr="00FC58B6">
        <w:rPr>
          <w:rFonts w:ascii="Times New Roman" w:hAnsi="Times New Roman" w:cs="Times New Roman"/>
          <w:sz w:val="24"/>
          <w:szCs w:val="24"/>
        </w:rPr>
        <w:t xml:space="preserve"> </w:t>
      </w:r>
      <w:r w:rsidR="00FC58B6">
        <w:rPr>
          <w:rFonts w:ascii="Times New Roman" w:hAnsi="Times New Roman" w:cs="Times New Roman"/>
          <w:sz w:val="24"/>
          <w:szCs w:val="24"/>
        </w:rPr>
        <w:t xml:space="preserve">z </w:t>
      </w:r>
      <w:r w:rsidR="00216D37" w:rsidRPr="00FC58B6">
        <w:rPr>
          <w:rFonts w:ascii="Times New Roman" w:hAnsi="Times New Roman" w:cs="Times New Roman"/>
          <w:sz w:val="24"/>
          <w:szCs w:val="24"/>
        </w:rPr>
        <w:t>zapis</w:t>
      </w:r>
      <w:r w:rsidR="00FC58B6">
        <w:rPr>
          <w:rFonts w:ascii="Times New Roman" w:hAnsi="Times New Roman" w:cs="Times New Roman"/>
          <w:sz w:val="24"/>
          <w:szCs w:val="24"/>
        </w:rPr>
        <w:t>em</w:t>
      </w:r>
      <w:r w:rsidR="00216D37" w:rsidRPr="00FC58B6">
        <w:rPr>
          <w:rFonts w:ascii="Times New Roman" w:hAnsi="Times New Roman" w:cs="Times New Roman"/>
          <w:sz w:val="24"/>
          <w:szCs w:val="24"/>
        </w:rPr>
        <w:t xml:space="preserve">: </w:t>
      </w:r>
      <w:r w:rsidR="00216D37" w:rsidRPr="00FC58B6">
        <w:rPr>
          <w:rFonts w:ascii="Times New Roman" w:eastAsia="Times New Roman" w:hAnsi="Times New Roman" w:cs="Times New Roman"/>
          <w:color w:val="000000"/>
          <w:sz w:val="24"/>
          <w:szCs w:val="24"/>
        </w:rPr>
        <w:t>"Wyrażam zgodę na przetwarzanie danych osobowych moich i/lub mojego dziecka</w:t>
      </w:r>
      <w:r w:rsidR="00FC58B6">
        <w:rPr>
          <w:rFonts w:ascii="Times New Roman" w:eastAsia="Times New Roman" w:hAnsi="Times New Roman" w:cs="Times New Roman"/>
          <w:color w:val="000000"/>
          <w:sz w:val="24"/>
          <w:szCs w:val="24"/>
        </w:rPr>
        <w:t xml:space="preserve"> (w przypadku uczestników niepełnoletnich)</w:t>
      </w:r>
      <w:r w:rsidR="00216D37" w:rsidRPr="00FC58B6">
        <w:rPr>
          <w:rFonts w:ascii="Times New Roman" w:eastAsia="Times New Roman" w:hAnsi="Times New Roman" w:cs="Times New Roman"/>
          <w:color w:val="000000"/>
          <w:sz w:val="24"/>
          <w:szCs w:val="24"/>
        </w:rPr>
        <w:t>, zawartych w powyższym formularzu konkursowym dla potrzeb niezbędnych do realizacji XIV edycji Konkursu "Być Polakiem" (zgodnie z Ustawą z dnia</w:t>
      </w:r>
      <w:r w:rsidR="001F6F64">
        <w:rPr>
          <w:rFonts w:ascii="Times New Roman" w:eastAsia="Times New Roman" w:hAnsi="Times New Roman" w:cs="Times New Roman"/>
          <w:color w:val="000000"/>
          <w:sz w:val="24"/>
          <w:szCs w:val="24"/>
        </w:rPr>
        <w:t xml:space="preserve"> </w:t>
      </w:r>
      <w:r w:rsidR="001F6F64" w:rsidRPr="001F6F64">
        <w:rPr>
          <w:rFonts w:ascii="Times New Roman" w:hAnsi="Times New Roman" w:cs="Times New Roman"/>
          <w:sz w:val="24"/>
          <w:szCs w:val="24"/>
        </w:rPr>
        <w:t xml:space="preserve">10 maja 2018 r. </w:t>
      </w:r>
      <w:r w:rsidR="00216D37" w:rsidRPr="001F6F64">
        <w:rPr>
          <w:rFonts w:ascii="Times New Roman" w:eastAsia="Times New Roman" w:hAnsi="Times New Roman" w:cs="Times New Roman"/>
          <w:color w:val="000000"/>
          <w:sz w:val="24"/>
          <w:szCs w:val="24"/>
        </w:rPr>
        <w:t>o Ochronie Danych Osobowych</w:t>
      </w:r>
      <w:r w:rsidR="00216D37" w:rsidRPr="00FC58B6">
        <w:rPr>
          <w:rFonts w:ascii="Times New Roman" w:eastAsia="Times New Roman" w:hAnsi="Times New Roman" w:cs="Times New Roman"/>
          <w:color w:val="000000"/>
          <w:sz w:val="24"/>
          <w:szCs w:val="24"/>
        </w:rPr>
        <w:t>). Wyrażam zgodę na podawanie do wiadomości publicznej imienia i nazwiska mojego lub mojego dziecka we wszelkich ogłoszeniach, zapowiedziach i informacjach o tym Konkursie i jego wynikach. Jednocześnie oświadczam, że jestem świadomy/ma dobrowolności podania danych oraz że zostałem/</w:t>
      </w:r>
      <w:proofErr w:type="spellStart"/>
      <w:r w:rsidR="00216D37" w:rsidRPr="00FC58B6">
        <w:rPr>
          <w:rFonts w:ascii="Times New Roman" w:eastAsia="Times New Roman" w:hAnsi="Times New Roman" w:cs="Times New Roman"/>
          <w:color w:val="000000"/>
          <w:sz w:val="24"/>
          <w:szCs w:val="24"/>
        </w:rPr>
        <w:t>am</w:t>
      </w:r>
      <w:proofErr w:type="spellEnd"/>
      <w:r w:rsidR="00216D37" w:rsidRPr="00FC58B6">
        <w:rPr>
          <w:rFonts w:ascii="Times New Roman" w:eastAsia="Times New Roman" w:hAnsi="Times New Roman" w:cs="Times New Roman"/>
          <w:color w:val="000000"/>
          <w:sz w:val="24"/>
          <w:szCs w:val="24"/>
        </w:rPr>
        <w:t xml:space="preserve"> poinformowany/a o prawie wglądu do podanych danych oraz możliwości ich poprawiania. Oświadczam, że zapoznałem/</w:t>
      </w:r>
      <w:proofErr w:type="spellStart"/>
      <w:r w:rsidR="00216D37" w:rsidRPr="00FC58B6">
        <w:rPr>
          <w:rFonts w:ascii="Times New Roman" w:eastAsia="Times New Roman" w:hAnsi="Times New Roman" w:cs="Times New Roman"/>
          <w:color w:val="000000"/>
          <w:sz w:val="24"/>
          <w:szCs w:val="24"/>
        </w:rPr>
        <w:t>am</w:t>
      </w:r>
      <w:proofErr w:type="spellEnd"/>
      <w:r w:rsidR="00216D37" w:rsidRPr="00FC58B6">
        <w:rPr>
          <w:rFonts w:ascii="Times New Roman" w:eastAsia="Times New Roman" w:hAnsi="Times New Roman" w:cs="Times New Roman"/>
          <w:color w:val="000000"/>
          <w:sz w:val="24"/>
          <w:szCs w:val="24"/>
        </w:rPr>
        <w:t xml:space="preserve"> się z Regulaminem XIV edycji Konkursu "Być Polakiem" a także że praca konkursowa jest moją pracą autorską, nieprzedstawianą wcześniej w innych konkursach i wyrażam zgodę na rozpowszechnianie, publikowanie, skracanie i redagowanie przesłanej pracy.</w:t>
      </w:r>
      <w:r w:rsidR="00FC58B6">
        <w:rPr>
          <w:rFonts w:ascii="Times New Roman" w:eastAsia="Times New Roman" w:hAnsi="Times New Roman" w:cs="Times New Roman"/>
          <w:color w:val="000000"/>
          <w:sz w:val="24"/>
          <w:szCs w:val="24"/>
        </w:rPr>
        <w:t xml:space="preserve"> </w:t>
      </w:r>
      <w:r w:rsidR="00216D37" w:rsidRPr="00FC58B6">
        <w:rPr>
          <w:rFonts w:ascii="Times New Roman" w:eastAsia="Times New Roman" w:hAnsi="Times New Roman" w:cs="Times New Roman"/>
          <w:color w:val="000000"/>
          <w:sz w:val="24"/>
          <w:szCs w:val="24"/>
        </w:rPr>
        <w:t>Wiadomo mi, że praca staje się po Konkursie własnością Organizatora i nie będzie odesłana</w:t>
      </w:r>
      <w:r w:rsidR="00FC58B6">
        <w:rPr>
          <w:rFonts w:ascii="Times New Roman" w:eastAsia="Times New Roman" w:hAnsi="Times New Roman" w:cs="Times New Roman"/>
          <w:color w:val="000000"/>
          <w:sz w:val="24"/>
          <w:szCs w:val="24"/>
        </w:rPr>
        <w:t xml:space="preserve"> do autora.</w:t>
      </w:r>
      <w:r w:rsidR="001F6F64">
        <w:rPr>
          <w:rFonts w:ascii="Times New Roman" w:eastAsia="Times New Roman" w:hAnsi="Times New Roman" w:cs="Times New Roman"/>
          <w:color w:val="000000"/>
          <w:sz w:val="24"/>
          <w:szCs w:val="24"/>
        </w:rPr>
        <w:t>”</w:t>
      </w:r>
    </w:p>
    <w:p w14:paraId="3CF0C002" w14:textId="70ADE172" w:rsidR="00DE64AA" w:rsidRPr="00216D37" w:rsidRDefault="00DE64AA" w:rsidP="00DE64AA">
      <w:pPr>
        <w:pStyle w:val="NormalnyWeb"/>
        <w:shd w:val="clear" w:color="auto" w:fill="FFFFFF"/>
        <w:spacing w:before="0" w:beforeAutospacing="0" w:after="240" w:afterAutospacing="0"/>
      </w:pPr>
      <w:r w:rsidRPr="00216D37">
        <w:lastRenderedPageBreak/>
        <w:t>§ 6</w:t>
      </w:r>
      <w:r w:rsidRPr="00216D37">
        <w:br/>
        <w:t>Podstawowym formalnym kryterium przyjęcia pracy do Konkursu jest jej samodzielne napisanie lub wykonanie. Prace niesamodzielne nie będą oceniane. Przy stosowaniu cytatów należy to odpowiednio zaznaczyć (np. przez zastosowanie cudzysłowu lub kursywy) oraz podać autora i źródło z których się korzystało.</w:t>
      </w:r>
    </w:p>
    <w:p w14:paraId="7B02D15C" w14:textId="77777777" w:rsidR="00DE64AA" w:rsidRPr="00216D37" w:rsidRDefault="00DE64AA" w:rsidP="00DE64AA">
      <w:pPr>
        <w:pStyle w:val="NormalnyWeb"/>
        <w:shd w:val="clear" w:color="auto" w:fill="FFFFFF"/>
        <w:spacing w:before="0" w:beforeAutospacing="0" w:after="240" w:afterAutospacing="0"/>
      </w:pPr>
      <w:r w:rsidRPr="00216D37">
        <w:t>§ 7</w:t>
      </w:r>
      <w:r w:rsidRPr="00216D37">
        <w:br/>
        <w:t>W Konkursie można uczestniczyć wielokrotnie, można być wielokrotnie wyróżnianym, lecz laureatem w danej grupie wiekowej można zostać tylko raz.</w:t>
      </w:r>
    </w:p>
    <w:p w14:paraId="3626B5F3" w14:textId="312C03EE" w:rsidR="00DE64AA" w:rsidRPr="00216D37" w:rsidRDefault="00DE64AA" w:rsidP="00DE64AA">
      <w:pPr>
        <w:pStyle w:val="NormalnyWeb"/>
        <w:shd w:val="clear" w:color="auto" w:fill="FFFFFF"/>
        <w:spacing w:before="0" w:beforeAutospacing="0" w:after="240" w:afterAutospacing="0"/>
      </w:pPr>
      <w:r w:rsidRPr="00216D37">
        <w:t>§ 8</w:t>
      </w:r>
      <w:r w:rsidRPr="00216D37">
        <w:br/>
        <w:t>Na daną edycję Konkursu każdy uczestnik może nadesłać tylko jedną pracę</w:t>
      </w:r>
      <w:r w:rsidR="00C60F6E">
        <w:t xml:space="preserve"> z zastrzeżeniem   </w:t>
      </w:r>
      <w:r w:rsidR="00C60F6E" w:rsidRPr="00216D37">
        <w:t>§ 12</w:t>
      </w:r>
      <w:r w:rsidR="00C60F6E">
        <w:t xml:space="preserve"> – w części dotyczącej prac filmowych.</w:t>
      </w:r>
    </w:p>
    <w:p w14:paraId="061F0B1D" w14:textId="77777777" w:rsidR="00DE64AA" w:rsidRPr="00216D37" w:rsidRDefault="00DE64AA" w:rsidP="00DE64AA">
      <w:pPr>
        <w:pStyle w:val="NormalnyWeb"/>
        <w:shd w:val="clear" w:color="auto" w:fill="FFFFFF"/>
        <w:spacing w:before="0" w:beforeAutospacing="0" w:after="240" w:afterAutospacing="0"/>
      </w:pPr>
      <w:r w:rsidRPr="00216D37">
        <w:t>§ 9</w:t>
      </w:r>
      <w:r w:rsidRPr="00216D37">
        <w:br/>
        <w:t>Przekazanie pracy do udziału w Konkursie traktowane jest jako równoczesne oświadczenie, że praca nie narusza praw autorskich osób trzecich. Za ewentualne roszczenia wynikające z praw autorskich odpowiada uczestnik Konkursu.</w:t>
      </w:r>
    </w:p>
    <w:p w14:paraId="6FFA1739" w14:textId="77777777" w:rsidR="00DE64AA" w:rsidRPr="00216D37" w:rsidRDefault="00DE64AA" w:rsidP="00DE64AA">
      <w:pPr>
        <w:pStyle w:val="NormalnyWeb"/>
        <w:shd w:val="clear" w:color="auto" w:fill="FFFFFF"/>
        <w:spacing w:before="0" w:beforeAutospacing="0" w:after="240" w:afterAutospacing="0"/>
      </w:pPr>
      <w:r w:rsidRPr="00216D37">
        <w:t>§ 10</w:t>
      </w:r>
      <w:r w:rsidRPr="00216D37">
        <w:br/>
        <w:t>Kryteria oceny prac:</w:t>
      </w:r>
      <w:r w:rsidRPr="00216D37">
        <w:br/>
        <w:t>• zgodność z przesłaniem ideowym Konkursu;</w:t>
      </w:r>
      <w:r w:rsidRPr="00216D37">
        <w:br/>
        <w:t>• walory edukacyjne;</w:t>
      </w:r>
      <w:r w:rsidRPr="00216D37">
        <w:br/>
        <w:t>• walory artystyczne;</w:t>
      </w:r>
      <w:r w:rsidRPr="00216D37">
        <w:br/>
        <w:t>• oryginalność pomysłów;</w:t>
      </w:r>
      <w:r w:rsidRPr="00216D37">
        <w:br/>
        <w:t>• zgodność z tematem.</w:t>
      </w:r>
    </w:p>
    <w:p w14:paraId="6859CEAE" w14:textId="77777777" w:rsidR="00DE64AA" w:rsidRPr="00216D37" w:rsidRDefault="00DE64AA" w:rsidP="00DE64AA">
      <w:pPr>
        <w:pStyle w:val="NormalnyWeb"/>
        <w:shd w:val="clear" w:color="auto" w:fill="FFFFFF"/>
        <w:spacing w:before="0" w:beforeAutospacing="0" w:after="240" w:afterAutospacing="0"/>
      </w:pPr>
      <w:r w:rsidRPr="00216D37">
        <w:t>Przy ocenie prac będą brane pod uwagę także:</w:t>
      </w:r>
      <w:r w:rsidRPr="00216D37">
        <w:br/>
        <w:t>• zaangażowanie w przygotowanie pracy;</w:t>
      </w:r>
      <w:r w:rsidRPr="00216D37">
        <w:br/>
        <w:t>• kreatywność;</w:t>
      </w:r>
      <w:r w:rsidRPr="00216D37">
        <w:br/>
        <w:t>• poprawność językowa;</w:t>
      </w:r>
      <w:r w:rsidRPr="00216D37">
        <w:br/>
        <w:t>• czas pobytu za granicą Polski.</w:t>
      </w:r>
    </w:p>
    <w:p w14:paraId="585AD57B" w14:textId="4CA7941A" w:rsidR="00DE64AA" w:rsidRPr="00216D37" w:rsidRDefault="00DE64AA" w:rsidP="00DE64AA">
      <w:pPr>
        <w:pStyle w:val="NormalnyWeb"/>
        <w:shd w:val="clear" w:color="auto" w:fill="FFFFFF"/>
        <w:spacing w:before="0" w:beforeAutospacing="0" w:after="240" w:afterAutospacing="0"/>
      </w:pPr>
      <w:r w:rsidRPr="00216D37">
        <w:t>§ 11</w:t>
      </w:r>
      <w:r w:rsidRPr="00216D37">
        <w:br/>
        <w:t>Formy prac konkursowych:</w:t>
      </w:r>
      <w:r w:rsidRPr="00216D37">
        <w:br/>
        <w:t>• prace plastyczne w dowolnej technice</w:t>
      </w:r>
      <w:r w:rsidR="001F6F64">
        <w:t>;</w:t>
      </w:r>
      <w:r w:rsidRPr="00216D37">
        <w:br/>
        <w:t>• prace pisemne w języku polskim np. opowiadanie, reportaż, wywiad, wiersz, pamiętnik, list, esej, opis wydarzeń na podstawie relacji przekazanych przez bliskich, przyjaciół, znajomych lub na podstawie materiałów archiwalnych m.in. prasy polonijnej, reportaży filmowych, itp. Prace mogą być wzbogacone ilustracjami i zdjęciami, które są własnością autora pracy</w:t>
      </w:r>
      <w:r w:rsidR="001F6F64">
        <w:t>;</w:t>
      </w:r>
      <w:r w:rsidRPr="00216D37">
        <w:br/>
        <w:t>• filmy nakręcone przez uczestników w polskiej wersji językowej.</w:t>
      </w:r>
    </w:p>
    <w:p w14:paraId="56C6D071" w14:textId="588C2F35" w:rsidR="002F6591" w:rsidRPr="00216D37" w:rsidRDefault="00DE64AA" w:rsidP="00DE64AA">
      <w:pPr>
        <w:pStyle w:val="NormalnyWeb"/>
        <w:shd w:val="clear" w:color="auto" w:fill="FFFFFF"/>
        <w:spacing w:before="0" w:beforeAutospacing="0" w:after="240" w:afterAutospacing="0"/>
      </w:pPr>
      <w:bookmarkStart w:id="0" w:name="_Hlk123394017"/>
      <w:r w:rsidRPr="00216D37">
        <w:t>§ 12</w:t>
      </w:r>
      <w:bookmarkEnd w:id="0"/>
      <w:r w:rsidRPr="00216D37">
        <w:br/>
        <w:t>Wymagania formalne dotyczące prac konkursowych:</w:t>
      </w:r>
      <w:r w:rsidRPr="00216D37">
        <w:br/>
        <w:t>• Praca musi być podpisana imieniem i nazwiskiem autora.</w:t>
      </w:r>
      <w:r w:rsidRPr="00216D37">
        <w:br/>
        <w:t xml:space="preserve">• </w:t>
      </w:r>
      <w:r w:rsidR="00BF339A">
        <w:t xml:space="preserve">Prace </w:t>
      </w:r>
      <w:r w:rsidR="00C60F6E">
        <w:t xml:space="preserve">plastyczne oraz </w:t>
      </w:r>
      <w:r w:rsidR="00BF339A">
        <w:t xml:space="preserve">literackie w grupach </w:t>
      </w:r>
      <w:r w:rsidR="00C60F6E">
        <w:t xml:space="preserve">I, </w:t>
      </w:r>
      <w:r w:rsidR="00BF339A">
        <w:t>II, III, IV p</w:t>
      </w:r>
      <w:r w:rsidRPr="00216D37">
        <w:t xml:space="preserve">rzyjmowane są wyłącznie </w:t>
      </w:r>
      <w:r w:rsidR="00BF339A">
        <w:t xml:space="preserve">jako </w:t>
      </w:r>
      <w:r w:rsidRPr="00216D37">
        <w:t xml:space="preserve">indywidualne. </w:t>
      </w:r>
      <w:r w:rsidR="001F6F64">
        <w:t>P</w:t>
      </w:r>
      <w:r w:rsidRPr="00216D37">
        <w:t xml:space="preserve">rzesłane prace zbiorowe </w:t>
      </w:r>
      <w:r w:rsidR="00BF339A">
        <w:t xml:space="preserve">w tych grupach </w:t>
      </w:r>
      <w:r w:rsidRPr="00216D37">
        <w:t>nie będą oceniane.</w:t>
      </w:r>
      <w:r w:rsidRPr="00216D37">
        <w:br/>
        <w:t>• Prace pisemne nie mogą być dłuższe niż 12.000 znaków i przekraczać 6 stron formatu A4, pisanych czcionką 12 pkt. Należy używać polskich znaków. Można przesyłać prace starannie napisane ręcznie.</w:t>
      </w:r>
      <w:r w:rsidRPr="00216D37">
        <w:br/>
        <w:t xml:space="preserve">• Prace filmowe nie mogą być dłuższe niż 10 minut. Prace te powinny być przesłane w </w:t>
      </w:r>
      <w:r w:rsidRPr="00216D37">
        <w:lastRenderedPageBreak/>
        <w:t>formatach .</w:t>
      </w:r>
      <w:proofErr w:type="spellStart"/>
      <w:r w:rsidRPr="00216D37">
        <w:t>mov</w:t>
      </w:r>
      <w:proofErr w:type="spellEnd"/>
      <w:r w:rsidRPr="00216D37">
        <w:t>, .</w:t>
      </w:r>
      <w:proofErr w:type="spellStart"/>
      <w:r w:rsidRPr="00216D37">
        <w:t>avi</w:t>
      </w:r>
      <w:proofErr w:type="spellEnd"/>
      <w:r w:rsidRPr="00216D37">
        <w:t>, .</w:t>
      </w:r>
      <w:proofErr w:type="spellStart"/>
      <w:r w:rsidRPr="00216D37">
        <w:t>wmv</w:t>
      </w:r>
      <w:proofErr w:type="spellEnd"/>
      <w:r w:rsidRPr="00216D37">
        <w:t>, .mp4. Prace w innych formatach nie będą oceniane.</w:t>
      </w:r>
      <w:r w:rsidR="002F6591">
        <w:t xml:space="preserve"> Prace filmowe mogą być wykonane przez Zespoły uczniów lecz do reprezentowania Zespołu i ewentualnie odebrania nagrody powinien zostać wytypowany jeden z autorów filmu.</w:t>
      </w:r>
    </w:p>
    <w:p w14:paraId="7542868E" w14:textId="23A3C4CD" w:rsidR="00BF339A" w:rsidRPr="00C60F6E" w:rsidRDefault="00DE64AA" w:rsidP="00C60F6E">
      <w:pPr>
        <w:pBdr>
          <w:top w:val="nil"/>
          <w:left w:val="nil"/>
          <w:bottom w:val="nil"/>
          <w:right w:val="nil"/>
          <w:between w:val="nil"/>
        </w:pBdr>
        <w:tabs>
          <w:tab w:val="left" w:pos="795"/>
        </w:tabs>
        <w:spacing w:after="300" w:line="276" w:lineRule="auto"/>
        <w:rPr>
          <w:rFonts w:ascii="Times New Roman" w:hAnsi="Times New Roman" w:cs="Times New Roman"/>
        </w:rPr>
      </w:pPr>
      <w:r w:rsidRPr="00BF339A">
        <w:rPr>
          <w:rFonts w:ascii="Times New Roman" w:hAnsi="Times New Roman" w:cs="Times New Roman"/>
        </w:rPr>
        <w:t xml:space="preserve">§ </w:t>
      </w:r>
      <w:r w:rsidRPr="00C60F6E">
        <w:rPr>
          <w:rFonts w:ascii="Times New Roman" w:hAnsi="Times New Roman" w:cs="Times New Roman"/>
        </w:rPr>
        <w:t>13</w:t>
      </w:r>
      <w:r w:rsidRPr="00C60F6E">
        <w:rPr>
          <w:rFonts w:ascii="Times New Roman" w:hAnsi="Times New Roman" w:cs="Times New Roman"/>
        </w:rPr>
        <w:br/>
        <w:t>Sposób przesłania prac do Organizatora:</w:t>
      </w:r>
      <w:r w:rsidRPr="00C60F6E">
        <w:rPr>
          <w:rFonts w:ascii="Times New Roman" w:hAnsi="Times New Roman" w:cs="Times New Roman"/>
        </w:rPr>
        <w:br/>
      </w:r>
      <w:r w:rsidR="00BF339A" w:rsidRPr="00C60F6E">
        <w:rPr>
          <w:rFonts w:ascii="Times New Roman" w:eastAsia="Times New Roman" w:hAnsi="Times New Roman" w:cs="Times New Roman"/>
        </w:rPr>
        <w:t xml:space="preserve">GRUPA I : FORMULARZ + praca plastyczna </w:t>
      </w:r>
      <w:r w:rsidR="00236E2E" w:rsidRPr="00C60F6E">
        <w:rPr>
          <w:rFonts w:ascii="Times New Roman" w:eastAsia="Times New Roman" w:hAnsi="Times New Roman" w:cs="Times New Roman"/>
        </w:rPr>
        <w:t xml:space="preserve">przesłana </w:t>
      </w:r>
      <w:r w:rsidR="00BF339A" w:rsidRPr="00C60F6E">
        <w:rPr>
          <w:rFonts w:ascii="Times New Roman" w:eastAsia="Times New Roman" w:hAnsi="Times New Roman" w:cs="Times New Roman"/>
        </w:rPr>
        <w:t xml:space="preserve">pocztą tradycyjną  na adres : Fundacja „Świat na Tak”,   Al. Szucha 27,  00-580 Warszawa, Polska. Proszę nie podawać wartości przesyłanych prac, nie załączać deklaracji celnych i </w:t>
      </w:r>
      <w:r w:rsidR="00236E2E" w:rsidRPr="00C60F6E">
        <w:rPr>
          <w:rFonts w:ascii="Times New Roman" w:eastAsia="Times New Roman" w:hAnsi="Times New Roman" w:cs="Times New Roman"/>
        </w:rPr>
        <w:t xml:space="preserve">nie </w:t>
      </w:r>
      <w:r w:rsidR="00BF339A" w:rsidRPr="00C60F6E">
        <w:rPr>
          <w:rFonts w:ascii="Times New Roman" w:eastAsia="Times New Roman" w:hAnsi="Times New Roman" w:cs="Times New Roman"/>
        </w:rPr>
        <w:t>wysyłać prac jako listy. Prace plastyczne przesłane emailem znacznie tracą na jakości lecz mogą być wysłane w sytuacji, gdy nie ma możliwości wysłania ich pocztą tradycyjną.</w:t>
      </w:r>
    </w:p>
    <w:p w14:paraId="1430EE4C" w14:textId="77777777" w:rsidR="00BF339A" w:rsidRPr="00C60F6E" w:rsidRDefault="00BF339A" w:rsidP="00BF339A">
      <w:pPr>
        <w:pBdr>
          <w:top w:val="nil"/>
          <w:left w:val="nil"/>
          <w:bottom w:val="nil"/>
          <w:right w:val="nil"/>
          <w:between w:val="nil"/>
        </w:pBdr>
        <w:tabs>
          <w:tab w:val="left" w:pos="795"/>
        </w:tabs>
        <w:spacing w:after="300" w:line="276" w:lineRule="auto"/>
        <w:rPr>
          <w:rFonts w:ascii="Times New Roman" w:eastAsia="Times New Roman" w:hAnsi="Times New Roman" w:cs="Times New Roman"/>
        </w:rPr>
      </w:pPr>
      <w:bookmarkStart w:id="1" w:name="_heading=h.gjdgxs" w:colFirst="0" w:colLast="0"/>
      <w:bookmarkEnd w:id="1"/>
      <w:r w:rsidRPr="00C60F6E">
        <w:rPr>
          <w:rFonts w:ascii="Times New Roman" w:eastAsia="Times New Roman" w:hAnsi="Times New Roman" w:cs="Times New Roman"/>
        </w:rPr>
        <w:t xml:space="preserve">GRUPY II, III, IV: FORMULARZ + praca pisemna wyłącznie na adres email: </w:t>
      </w:r>
      <w:hyperlink r:id="rId5">
        <w:r w:rsidRPr="00C60F6E">
          <w:rPr>
            <w:rFonts w:ascii="Times New Roman" w:eastAsia="Times New Roman" w:hAnsi="Times New Roman" w:cs="Times New Roman"/>
            <w:u w:val="single"/>
          </w:rPr>
          <w:t>konkurs@bycpolakiem.pl</w:t>
        </w:r>
      </w:hyperlink>
      <w:r w:rsidRPr="00C60F6E">
        <w:rPr>
          <w:rFonts w:ascii="Times New Roman" w:eastAsia="Times New Roman" w:hAnsi="Times New Roman" w:cs="Times New Roman"/>
        </w:rPr>
        <w:t xml:space="preserve">  (WYŁĄCZNIE w pliku MS Word, </w:t>
      </w:r>
      <w:r w:rsidRPr="00C60F6E">
        <w:rPr>
          <w:rFonts w:ascii="Times New Roman" w:eastAsia="Times New Roman" w:hAnsi="Times New Roman" w:cs="Times New Roman"/>
          <w:u w:val="single"/>
        </w:rPr>
        <w:t>NIE</w:t>
      </w:r>
      <w:r w:rsidRPr="00C60F6E">
        <w:rPr>
          <w:rFonts w:ascii="Times New Roman" w:eastAsia="Times New Roman" w:hAnsi="Times New Roman" w:cs="Times New Roman"/>
        </w:rPr>
        <w:t xml:space="preserve"> na Dysk Google, Dropbox, pdf, jpg). Prace przesłane pocztą „tradycyjną” na adres Fundacji „Świat na Tak” nie będą przyjmowane do Konkursu.</w:t>
      </w:r>
    </w:p>
    <w:p w14:paraId="06C1DB92" w14:textId="193C4F77" w:rsidR="000D622B" w:rsidRPr="00C60F6E" w:rsidRDefault="00BF339A" w:rsidP="00BF339A">
      <w:pPr>
        <w:pBdr>
          <w:top w:val="nil"/>
          <w:left w:val="nil"/>
          <w:bottom w:val="nil"/>
          <w:right w:val="nil"/>
          <w:between w:val="nil"/>
        </w:pBdr>
        <w:tabs>
          <w:tab w:val="left" w:pos="795"/>
        </w:tabs>
        <w:spacing w:after="300" w:line="276" w:lineRule="auto"/>
        <w:rPr>
          <w:rFonts w:ascii="Times New Roman" w:eastAsia="Times New Roman" w:hAnsi="Times New Roman" w:cs="Times New Roman"/>
        </w:rPr>
      </w:pPr>
      <w:r w:rsidRPr="00C60F6E">
        <w:rPr>
          <w:rFonts w:ascii="Times New Roman" w:eastAsia="Times New Roman" w:hAnsi="Times New Roman" w:cs="Times New Roman"/>
        </w:rPr>
        <w:t xml:space="preserve">GRUPA V: FORMULARZ + praca filmowa wyłącznie poprzez wetransfer.com na adres email: </w:t>
      </w:r>
      <w:hyperlink r:id="rId6" w:history="1">
        <w:r w:rsidRPr="00C60F6E">
          <w:rPr>
            <w:rStyle w:val="Hipercze"/>
            <w:rFonts w:ascii="Times New Roman" w:eastAsia="Times New Roman" w:hAnsi="Times New Roman" w:cs="Times New Roman"/>
            <w:color w:val="auto"/>
          </w:rPr>
          <w:t>konkurs@bycpolakiem.pl</w:t>
        </w:r>
      </w:hyperlink>
      <w:r w:rsidRPr="00C60F6E">
        <w:rPr>
          <w:rFonts w:ascii="Times New Roman" w:eastAsia="Times New Roman" w:hAnsi="Times New Roman" w:cs="Times New Roman"/>
        </w:rPr>
        <w:t xml:space="preserve">   (</w:t>
      </w:r>
      <w:r w:rsidRPr="00C60F6E">
        <w:rPr>
          <w:rFonts w:ascii="Times New Roman" w:eastAsia="Times New Roman" w:hAnsi="Times New Roman" w:cs="Times New Roman"/>
          <w:u w:val="single"/>
        </w:rPr>
        <w:t>NIE</w:t>
      </w:r>
      <w:r w:rsidRPr="00C60F6E">
        <w:rPr>
          <w:rFonts w:ascii="Times New Roman" w:eastAsia="Times New Roman" w:hAnsi="Times New Roman" w:cs="Times New Roman"/>
        </w:rPr>
        <w:t xml:space="preserve"> na dysk Google, </w:t>
      </w:r>
      <w:proofErr w:type="spellStart"/>
      <w:r w:rsidRPr="00C60F6E">
        <w:rPr>
          <w:rFonts w:ascii="Times New Roman" w:eastAsia="Times New Roman" w:hAnsi="Times New Roman" w:cs="Times New Roman"/>
        </w:rPr>
        <w:t>Youtube</w:t>
      </w:r>
      <w:proofErr w:type="spellEnd"/>
      <w:r w:rsidRPr="00C60F6E">
        <w:rPr>
          <w:rFonts w:ascii="Times New Roman" w:eastAsia="Times New Roman" w:hAnsi="Times New Roman" w:cs="Times New Roman"/>
        </w:rPr>
        <w:t xml:space="preserve"> ani Dropbox!)</w:t>
      </w:r>
    </w:p>
    <w:p w14:paraId="1F232C7F" w14:textId="39C13E68" w:rsidR="000D622B" w:rsidRDefault="00DE64AA" w:rsidP="00C60F6E">
      <w:pPr>
        <w:shd w:val="clear" w:color="auto" w:fill="FFFFFF"/>
        <w:spacing w:after="0" w:line="276" w:lineRule="auto"/>
        <w:rPr>
          <w:rFonts w:ascii="Times New Roman" w:eastAsia="Times New Roman" w:hAnsi="Times New Roman" w:cs="Times New Roman"/>
          <w:color w:val="050505"/>
          <w:lang w:eastAsia="pl-PL"/>
        </w:rPr>
      </w:pPr>
      <w:r w:rsidRPr="00C60F6E">
        <w:rPr>
          <w:rFonts w:ascii="Times New Roman" w:hAnsi="Times New Roman" w:cs="Times New Roman"/>
        </w:rPr>
        <w:t>§ 14</w:t>
      </w:r>
      <w:r w:rsidRPr="00BF339A">
        <w:rPr>
          <w:rFonts w:ascii="Times New Roman" w:hAnsi="Times New Roman" w:cs="Times New Roman"/>
        </w:rPr>
        <w:br/>
      </w:r>
      <w:r w:rsidR="000D622B" w:rsidRPr="00BF339A">
        <w:rPr>
          <w:rFonts w:ascii="Times New Roman" w:hAnsi="Times New Roman" w:cs="Times New Roman"/>
        </w:rPr>
        <w:t xml:space="preserve">Tematy </w:t>
      </w:r>
      <w:r w:rsidR="000D622B" w:rsidRPr="00BF339A">
        <w:rPr>
          <w:rFonts w:ascii="Times New Roman" w:eastAsia="Times New Roman" w:hAnsi="Times New Roman" w:cs="Times New Roman"/>
          <w:color w:val="050505"/>
          <w:lang w:eastAsia="pl-PL"/>
        </w:rPr>
        <w:t>Modułu A – dla dzieci i młodzieży</w:t>
      </w:r>
    </w:p>
    <w:p w14:paraId="4583DBC5" w14:textId="77777777" w:rsidR="00BF339A" w:rsidRPr="00BF339A" w:rsidRDefault="00BF339A" w:rsidP="00C60F6E">
      <w:pPr>
        <w:shd w:val="clear" w:color="auto" w:fill="FFFFFF"/>
        <w:spacing w:after="0" w:line="276" w:lineRule="auto"/>
        <w:rPr>
          <w:rFonts w:ascii="Times New Roman" w:eastAsia="Times New Roman" w:hAnsi="Times New Roman" w:cs="Times New Roman"/>
          <w:color w:val="050505"/>
          <w:lang w:eastAsia="pl-PL"/>
        </w:rPr>
      </w:pPr>
    </w:p>
    <w:p w14:paraId="4EDC55A5" w14:textId="68C5081D" w:rsidR="000D622B" w:rsidRPr="00BF339A" w:rsidRDefault="000D622B" w:rsidP="00C60F6E">
      <w:pPr>
        <w:shd w:val="clear" w:color="auto" w:fill="FFFFFF"/>
        <w:spacing w:after="0" w:line="276" w:lineRule="auto"/>
        <w:rPr>
          <w:rFonts w:ascii="Times New Roman" w:eastAsia="Times New Roman" w:hAnsi="Times New Roman" w:cs="Times New Roman"/>
          <w:color w:val="050505"/>
          <w:lang w:eastAsia="pl-PL"/>
        </w:rPr>
      </w:pPr>
      <w:r w:rsidRPr="00BF339A">
        <w:rPr>
          <w:rFonts w:ascii="Times New Roman" w:eastAsia="Times New Roman" w:hAnsi="Times New Roman" w:cs="Times New Roman"/>
          <w:color w:val="050505"/>
          <w:lang w:eastAsia="pl-PL"/>
        </w:rPr>
        <w:t>Grupa I - prace plastyczne, wiek 6 – 9 lat: „Polska okiem i pędzlem podróżnika – reportera”.</w:t>
      </w:r>
    </w:p>
    <w:p w14:paraId="0ED50064" w14:textId="77777777" w:rsidR="000D622B" w:rsidRDefault="000D622B" w:rsidP="00C60F6E">
      <w:pPr>
        <w:shd w:val="clear" w:color="auto" w:fill="FFFFFF"/>
        <w:spacing w:after="0" w:line="276" w:lineRule="auto"/>
        <w:rPr>
          <w:rFonts w:ascii="Times New Roman" w:eastAsia="Times New Roman" w:hAnsi="Times New Roman" w:cs="Times New Roman"/>
          <w:color w:val="050505"/>
          <w:sz w:val="24"/>
          <w:szCs w:val="24"/>
          <w:lang w:eastAsia="pl-PL"/>
        </w:rPr>
      </w:pPr>
      <w:r w:rsidRPr="00BF339A">
        <w:rPr>
          <w:rFonts w:ascii="Times New Roman" w:eastAsia="Times New Roman" w:hAnsi="Times New Roman" w:cs="Times New Roman"/>
          <w:color w:val="050505"/>
          <w:lang w:eastAsia="pl-PL"/>
        </w:rPr>
        <w:t>Grupa II - prace literackie, wiek 10 – 13 lat:</w:t>
      </w:r>
      <w:r>
        <w:rPr>
          <w:rFonts w:ascii="Times New Roman" w:eastAsia="Times New Roman" w:hAnsi="Times New Roman" w:cs="Times New Roman"/>
          <w:color w:val="050505"/>
          <w:sz w:val="24"/>
          <w:szCs w:val="24"/>
          <w:lang w:eastAsia="pl-PL"/>
        </w:rPr>
        <w:t xml:space="preserve"> </w:t>
      </w:r>
      <w:r w:rsidRPr="000475F5">
        <w:rPr>
          <w:rFonts w:ascii="Times New Roman" w:eastAsia="Times New Roman" w:hAnsi="Times New Roman" w:cs="Times New Roman"/>
          <w:color w:val="050505"/>
          <w:sz w:val="24"/>
          <w:szCs w:val="24"/>
          <w:lang w:eastAsia="pl-PL"/>
        </w:rPr>
        <w:t xml:space="preserve">„Przygoda jaką przeżyłam/przeżyłem, </w:t>
      </w:r>
      <w:r>
        <w:rPr>
          <w:rFonts w:ascii="Times New Roman" w:eastAsia="Times New Roman" w:hAnsi="Times New Roman" w:cs="Times New Roman"/>
          <w:color w:val="050505"/>
          <w:sz w:val="24"/>
          <w:szCs w:val="24"/>
          <w:lang w:eastAsia="pl-PL"/>
        </w:rPr>
        <w:t xml:space="preserve">                                                                                                        </w:t>
      </w:r>
    </w:p>
    <w:p w14:paraId="49C25472" w14:textId="2AF81314" w:rsidR="000D622B" w:rsidRPr="000475F5" w:rsidRDefault="000D622B" w:rsidP="00C60F6E">
      <w:pPr>
        <w:shd w:val="clear" w:color="auto" w:fill="FFFFFF"/>
        <w:spacing w:after="0" w:line="276" w:lineRule="auto"/>
        <w:rPr>
          <w:rFonts w:ascii="Times New Roman" w:eastAsia="Times New Roman" w:hAnsi="Times New Roman" w:cs="Times New Roman"/>
          <w:color w:val="050505"/>
          <w:sz w:val="24"/>
          <w:szCs w:val="24"/>
          <w:lang w:eastAsia="pl-PL"/>
        </w:rPr>
      </w:pPr>
      <w:r>
        <w:rPr>
          <w:rFonts w:ascii="Times New Roman" w:eastAsia="Times New Roman" w:hAnsi="Times New Roman" w:cs="Times New Roman"/>
          <w:color w:val="050505"/>
          <w:sz w:val="24"/>
          <w:szCs w:val="24"/>
          <w:lang w:eastAsia="pl-PL"/>
        </w:rPr>
        <w:t xml:space="preserve">                    </w:t>
      </w:r>
      <w:r w:rsidRPr="000475F5">
        <w:rPr>
          <w:rFonts w:ascii="Times New Roman" w:eastAsia="Times New Roman" w:hAnsi="Times New Roman" w:cs="Times New Roman"/>
          <w:color w:val="050505"/>
          <w:sz w:val="24"/>
          <w:szCs w:val="24"/>
          <w:lang w:eastAsia="pl-PL"/>
        </w:rPr>
        <w:t>lub chciałabym/chciałbym przeżyć w Polsce”.</w:t>
      </w:r>
    </w:p>
    <w:p w14:paraId="7BF151C4" w14:textId="77777777" w:rsidR="000D622B" w:rsidRDefault="000D622B" w:rsidP="00C60F6E">
      <w:pPr>
        <w:shd w:val="clear" w:color="auto" w:fill="FFFFFF"/>
        <w:spacing w:after="0" w:line="276" w:lineRule="auto"/>
        <w:rPr>
          <w:rFonts w:ascii="Times New Roman" w:eastAsia="Times New Roman" w:hAnsi="Times New Roman" w:cs="Times New Roman"/>
          <w:color w:val="050505"/>
          <w:sz w:val="24"/>
          <w:szCs w:val="24"/>
          <w:lang w:eastAsia="pl-PL"/>
        </w:rPr>
      </w:pPr>
      <w:r w:rsidRPr="000D622B">
        <w:rPr>
          <w:rFonts w:ascii="Times New Roman" w:eastAsia="Times New Roman" w:hAnsi="Times New Roman" w:cs="Times New Roman"/>
          <w:color w:val="050505"/>
          <w:sz w:val="24"/>
          <w:szCs w:val="24"/>
          <w:lang w:eastAsia="pl-PL"/>
        </w:rPr>
        <w:t>Grupa III - prace literackie, wiek 14 – 16 lat</w:t>
      </w:r>
      <w:r>
        <w:rPr>
          <w:rFonts w:ascii="Times New Roman" w:eastAsia="Times New Roman" w:hAnsi="Times New Roman" w:cs="Times New Roman"/>
          <w:color w:val="050505"/>
          <w:sz w:val="24"/>
          <w:szCs w:val="24"/>
          <w:lang w:eastAsia="pl-PL"/>
        </w:rPr>
        <w:t xml:space="preserve">: </w:t>
      </w:r>
      <w:r w:rsidRPr="000D622B">
        <w:rPr>
          <w:rFonts w:ascii="Times New Roman" w:eastAsia="Times New Roman" w:hAnsi="Times New Roman" w:cs="Times New Roman"/>
          <w:color w:val="050505"/>
          <w:sz w:val="24"/>
          <w:szCs w:val="24"/>
          <w:lang w:eastAsia="pl-PL"/>
        </w:rPr>
        <w:t xml:space="preserve">„Współcześni polscy odkrywcy i wynalazcy, </w:t>
      </w:r>
    </w:p>
    <w:p w14:paraId="205032F6" w14:textId="6422F07B" w:rsidR="000D622B" w:rsidRPr="000D622B" w:rsidRDefault="000D622B" w:rsidP="00C60F6E">
      <w:pPr>
        <w:shd w:val="clear" w:color="auto" w:fill="FFFFFF"/>
        <w:spacing w:after="0" w:line="276" w:lineRule="auto"/>
        <w:rPr>
          <w:rFonts w:ascii="Times New Roman" w:eastAsia="Times New Roman" w:hAnsi="Times New Roman" w:cs="Times New Roman"/>
          <w:color w:val="050505"/>
          <w:sz w:val="24"/>
          <w:szCs w:val="24"/>
          <w:lang w:eastAsia="pl-PL"/>
        </w:rPr>
      </w:pPr>
      <w:r>
        <w:rPr>
          <w:rFonts w:ascii="Times New Roman" w:eastAsia="Times New Roman" w:hAnsi="Times New Roman" w:cs="Times New Roman"/>
          <w:color w:val="050505"/>
          <w:sz w:val="24"/>
          <w:szCs w:val="24"/>
          <w:lang w:eastAsia="pl-PL"/>
        </w:rPr>
        <w:t xml:space="preserve">                    </w:t>
      </w:r>
      <w:r w:rsidRPr="000D622B">
        <w:rPr>
          <w:rFonts w:ascii="Times New Roman" w:eastAsia="Times New Roman" w:hAnsi="Times New Roman" w:cs="Times New Roman"/>
          <w:color w:val="050505"/>
          <w:sz w:val="24"/>
          <w:szCs w:val="24"/>
          <w:lang w:eastAsia="pl-PL"/>
        </w:rPr>
        <w:t>żyjący i pracujący poza granicami Polski”.</w:t>
      </w:r>
    </w:p>
    <w:p w14:paraId="12E1F01A" w14:textId="77777777" w:rsidR="000D622B" w:rsidRDefault="000D622B" w:rsidP="00C60F6E">
      <w:pPr>
        <w:shd w:val="clear" w:color="auto" w:fill="FFFFFF"/>
        <w:spacing w:after="0" w:line="276" w:lineRule="auto"/>
        <w:rPr>
          <w:rFonts w:ascii="Times New Roman" w:eastAsia="Times New Roman" w:hAnsi="Times New Roman" w:cs="Times New Roman"/>
          <w:color w:val="050505"/>
          <w:sz w:val="24"/>
          <w:szCs w:val="24"/>
          <w:lang w:eastAsia="pl-PL"/>
        </w:rPr>
      </w:pPr>
      <w:r w:rsidRPr="000D622B">
        <w:rPr>
          <w:rFonts w:ascii="Times New Roman" w:eastAsia="Times New Roman" w:hAnsi="Times New Roman" w:cs="Times New Roman"/>
          <w:color w:val="050505"/>
          <w:sz w:val="24"/>
          <w:szCs w:val="24"/>
          <w:lang w:eastAsia="pl-PL"/>
        </w:rPr>
        <w:t>Grupa IV - prace literackie, wiek 17 – 22 lata</w:t>
      </w:r>
      <w:r>
        <w:rPr>
          <w:rFonts w:ascii="Times New Roman" w:eastAsia="Times New Roman" w:hAnsi="Times New Roman" w:cs="Times New Roman"/>
          <w:color w:val="050505"/>
          <w:sz w:val="24"/>
          <w:szCs w:val="24"/>
          <w:lang w:eastAsia="pl-PL"/>
        </w:rPr>
        <w:t xml:space="preserve">: </w:t>
      </w:r>
      <w:r w:rsidRPr="000475F5">
        <w:rPr>
          <w:rFonts w:ascii="Times New Roman" w:eastAsia="Times New Roman" w:hAnsi="Times New Roman" w:cs="Times New Roman"/>
          <w:color w:val="050505"/>
          <w:sz w:val="24"/>
          <w:szCs w:val="24"/>
          <w:lang w:eastAsia="pl-PL"/>
        </w:rPr>
        <w:t xml:space="preserve">„Żołnierze w mundurach i w cywilu w Armii </w:t>
      </w:r>
    </w:p>
    <w:p w14:paraId="3CF65DC4" w14:textId="70ECC157" w:rsidR="000D622B" w:rsidRPr="000475F5" w:rsidRDefault="000D622B" w:rsidP="00C60F6E">
      <w:pPr>
        <w:shd w:val="clear" w:color="auto" w:fill="FFFFFF"/>
        <w:spacing w:after="0" w:line="276" w:lineRule="auto"/>
        <w:rPr>
          <w:rFonts w:ascii="Times New Roman" w:eastAsia="Times New Roman" w:hAnsi="Times New Roman" w:cs="Times New Roman"/>
          <w:color w:val="050505"/>
          <w:sz w:val="24"/>
          <w:szCs w:val="24"/>
          <w:lang w:eastAsia="pl-PL"/>
        </w:rPr>
      </w:pPr>
      <w:r>
        <w:rPr>
          <w:rFonts w:ascii="Times New Roman" w:eastAsia="Times New Roman" w:hAnsi="Times New Roman" w:cs="Times New Roman"/>
          <w:color w:val="050505"/>
          <w:sz w:val="24"/>
          <w:szCs w:val="24"/>
          <w:lang w:eastAsia="pl-PL"/>
        </w:rPr>
        <w:t xml:space="preserve">                    </w:t>
      </w:r>
      <w:r w:rsidRPr="000475F5">
        <w:rPr>
          <w:rFonts w:ascii="Times New Roman" w:eastAsia="Times New Roman" w:hAnsi="Times New Roman" w:cs="Times New Roman"/>
          <w:color w:val="050505"/>
          <w:sz w:val="24"/>
          <w:szCs w:val="24"/>
          <w:lang w:eastAsia="pl-PL"/>
        </w:rPr>
        <w:t>Generała Władysława Andersa</w:t>
      </w:r>
      <w:r>
        <w:rPr>
          <w:rFonts w:ascii="Times New Roman" w:eastAsia="Times New Roman" w:hAnsi="Times New Roman" w:cs="Times New Roman"/>
          <w:color w:val="050505"/>
          <w:sz w:val="24"/>
          <w:szCs w:val="24"/>
          <w:lang w:eastAsia="pl-PL"/>
        </w:rPr>
        <w:t>:</w:t>
      </w:r>
      <w:r w:rsidRPr="000475F5">
        <w:rPr>
          <w:rFonts w:ascii="Times New Roman" w:eastAsia="Times New Roman" w:hAnsi="Times New Roman" w:cs="Times New Roman"/>
          <w:color w:val="050505"/>
          <w:sz w:val="24"/>
          <w:szCs w:val="24"/>
          <w:lang w:eastAsia="pl-PL"/>
        </w:rPr>
        <w:t xml:space="preserve"> </w:t>
      </w:r>
      <w:r>
        <w:rPr>
          <w:rFonts w:ascii="Times New Roman" w:eastAsia="Times New Roman" w:hAnsi="Times New Roman" w:cs="Times New Roman"/>
          <w:color w:val="050505"/>
          <w:sz w:val="24"/>
          <w:szCs w:val="24"/>
          <w:lang w:eastAsia="pl-PL"/>
        </w:rPr>
        <w:t>od</w:t>
      </w:r>
      <w:r w:rsidRPr="000475F5">
        <w:rPr>
          <w:rFonts w:ascii="Times New Roman" w:eastAsia="Times New Roman" w:hAnsi="Times New Roman" w:cs="Times New Roman"/>
          <w:color w:val="050505"/>
          <w:sz w:val="24"/>
          <w:szCs w:val="24"/>
          <w:lang w:eastAsia="pl-PL"/>
        </w:rPr>
        <w:t xml:space="preserve"> Syberii do Londynu”.</w:t>
      </w:r>
    </w:p>
    <w:p w14:paraId="5EBBFBF6" w14:textId="23FF9286" w:rsidR="00DE64AA" w:rsidRPr="00DC6D5D" w:rsidRDefault="000D622B" w:rsidP="00C60F6E">
      <w:pPr>
        <w:shd w:val="clear" w:color="auto" w:fill="FFFFFF"/>
        <w:spacing w:after="300" w:line="276" w:lineRule="auto"/>
        <w:rPr>
          <w:rFonts w:ascii="Times New Roman" w:eastAsia="Times New Roman" w:hAnsi="Times New Roman" w:cs="Times New Roman"/>
          <w:color w:val="050505"/>
          <w:sz w:val="24"/>
          <w:szCs w:val="24"/>
          <w:lang w:eastAsia="pl-PL"/>
        </w:rPr>
      </w:pPr>
      <w:r w:rsidRPr="000D622B">
        <w:rPr>
          <w:rFonts w:ascii="Times New Roman" w:eastAsia="Times New Roman" w:hAnsi="Times New Roman" w:cs="Times New Roman"/>
          <w:color w:val="050505"/>
          <w:sz w:val="24"/>
          <w:szCs w:val="24"/>
          <w:lang w:eastAsia="pl-PL"/>
        </w:rPr>
        <w:t xml:space="preserve">Grupa </w:t>
      </w:r>
      <w:r w:rsidRPr="00DC6D5D">
        <w:rPr>
          <w:rFonts w:ascii="Times New Roman" w:eastAsia="Times New Roman" w:hAnsi="Times New Roman" w:cs="Times New Roman"/>
          <w:color w:val="050505"/>
          <w:sz w:val="24"/>
          <w:szCs w:val="24"/>
          <w:lang w:eastAsia="pl-PL"/>
        </w:rPr>
        <w:t xml:space="preserve">V - prace filmowe, wiek – 10 – 22 lata: </w:t>
      </w:r>
      <w:bookmarkStart w:id="2" w:name="_Hlk123232603"/>
      <w:r w:rsidRPr="00DC6D5D">
        <w:rPr>
          <w:rFonts w:ascii="Times New Roman" w:eastAsia="Times New Roman" w:hAnsi="Times New Roman" w:cs="Times New Roman"/>
          <w:color w:val="050505"/>
          <w:sz w:val="24"/>
          <w:szCs w:val="24"/>
          <w:lang w:eastAsia="pl-PL"/>
        </w:rPr>
        <w:t>„Polska legenda – mój film”.</w:t>
      </w:r>
      <w:bookmarkEnd w:id="2"/>
    </w:p>
    <w:p w14:paraId="7A9B1299" w14:textId="15236AA9" w:rsidR="00DC6D5D" w:rsidRPr="00DC6D5D" w:rsidRDefault="00DE64AA" w:rsidP="00DC6D5D">
      <w:pPr>
        <w:pBdr>
          <w:top w:val="nil"/>
          <w:left w:val="nil"/>
          <w:bottom w:val="nil"/>
          <w:right w:val="nil"/>
          <w:between w:val="nil"/>
        </w:pBdr>
        <w:tabs>
          <w:tab w:val="left" w:pos="795"/>
        </w:tabs>
        <w:spacing w:after="300"/>
        <w:rPr>
          <w:rFonts w:ascii="Times New Roman" w:eastAsia="Times New Roman" w:hAnsi="Times New Roman" w:cs="Times New Roman"/>
          <w:b/>
          <w:color w:val="FF0000"/>
          <w:sz w:val="24"/>
          <w:szCs w:val="24"/>
          <w:u w:val="single"/>
        </w:rPr>
      </w:pPr>
      <w:r w:rsidRPr="00DC6D5D">
        <w:rPr>
          <w:rFonts w:ascii="Times New Roman" w:hAnsi="Times New Roman" w:cs="Times New Roman"/>
          <w:sz w:val="24"/>
          <w:szCs w:val="24"/>
        </w:rPr>
        <w:t>§ 15</w:t>
      </w:r>
      <w:r w:rsidRPr="00DC6D5D">
        <w:rPr>
          <w:rFonts w:ascii="Times New Roman" w:hAnsi="Times New Roman" w:cs="Times New Roman"/>
          <w:sz w:val="24"/>
          <w:szCs w:val="24"/>
        </w:rPr>
        <w:br/>
        <w:t xml:space="preserve">Prace należy nadsyłać w nieprzekraczalnym terminie do </w:t>
      </w:r>
      <w:r w:rsidR="00DC6D5D" w:rsidRPr="00DC6D5D">
        <w:rPr>
          <w:rFonts w:ascii="Times New Roman" w:hAnsi="Times New Roman" w:cs="Times New Roman"/>
          <w:sz w:val="24"/>
          <w:szCs w:val="24"/>
        </w:rPr>
        <w:t>18</w:t>
      </w:r>
      <w:r w:rsidRPr="00DC6D5D">
        <w:rPr>
          <w:rFonts w:ascii="Times New Roman" w:hAnsi="Times New Roman" w:cs="Times New Roman"/>
          <w:sz w:val="24"/>
          <w:szCs w:val="24"/>
        </w:rPr>
        <w:t xml:space="preserve"> marca 202</w:t>
      </w:r>
      <w:r w:rsidR="00DC6D5D" w:rsidRPr="00DC6D5D">
        <w:rPr>
          <w:rFonts w:ascii="Times New Roman" w:hAnsi="Times New Roman" w:cs="Times New Roman"/>
          <w:sz w:val="24"/>
          <w:szCs w:val="24"/>
        </w:rPr>
        <w:t>3</w:t>
      </w:r>
      <w:r w:rsidRPr="00DC6D5D">
        <w:rPr>
          <w:rFonts w:ascii="Times New Roman" w:hAnsi="Times New Roman" w:cs="Times New Roman"/>
          <w:sz w:val="24"/>
          <w:szCs w:val="24"/>
        </w:rPr>
        <w:t xml:space="preserve"> r.</w:t>
      </w:r>
      <w:r w:rsidR="00DC6D5D" w:rsidRPr="00DC6D5D">
        <w:rPr>
          <w:rFonts w:ascii="Times New Roman" w:hAnsi="Times New Roman" w:cs="Times New Roman"/>
          <w:b/>
          <w:bCs/>
          <w:color w:val="FF0000"/>
          <w:sz w:val="24"/>
          <w:szCs w:val="24"/>
        </w:rPr>
        <w:t xml:space="preserve">                                                                                </w:t>
      </w:r>
      <w:r w:rsidR="00DC6D5D" w:rsidRPr="00DC6D5D">
        <w:rPr>
          <w:rFonts w:ascii="Times New Roman" w:hAnsi="Times New Roman" w:cs="Times New Roman"/>
          <w:sz w:val="24"/>
          <w:szCs w:val="24"/>
        </w:rPr>
        <w:t>Uwaga: dzieci i młodzież urodzeni przed 18.03 w konkretnym roku – traktowani są jako „młodsi”, piszą w niższej kategorii wiekowej, urodzeni po 18.03 – powinni pisać w starszej grupie</w:t>
      </w:r>
      <w:bookmarkStart w:id="3" w:name="_heading=h.30j0zll" w:colFirst="0" w:colLast="0"/>
      <w:bookmarkEnd w:id="3"/>
      <w:r w:rsidR="00DC6D5D" w:rsidRPr="00DC6D5D">
        <w:rPr>
          <w:rFonts w:ascii="Times New Roman" w:eastAsia="Times New Roman" w:hAnsi="Times New Roman" w:cs="Times New Roman"/>
          <w:b/>
          <w:color w:val="FF0000"/>
          <w:sz w:val="24"/>
          <w:szCs w:val="24"/>
          <w:u w:val="single"/>
        </w:rPr>
        <w:t xml:space="preserve">                                                   </w:t>
      </w:r>
    </w:p>
    <w:p w14:paraId="4C914CC9" w14:textId="0262D58D" w:rsidR="00DE64AA" w:rsidRPr="00DC6D5D" w:rsidRDefault="00DE64AA" w:rsidP="00DE64AA">
      <w:pPr>
        <w:pStyle w:val="NormalnyWeb"/>
        <w:shd w:val="clear" w:color="auto" w:fill="FFFFFF"/>
        <w:spacing w:before="0" w:beforeAutospacing="0" w:after="240" w:afterAutospacing="0"/>
      </w:pPr>
      <w:r w:rsidRPr="00DC6D5D">
        <w:t>§ 16</w:t>
      </w:r>
      <w:r w:rsidRPr="00DC6D5D">
        <w:br/>
        <w:t xml:space="preserve">Wyniki Konkursu zostaną ogłoszone na Facebooku i na stronie internetowej konkursu www.bycpolakiem.pl do dnia </w:t>
      </w:r>
      <w:r w:rsidR="00DC6D5D" w:rsidRPr="00DC6D5D">
        <w:t>30</w:t>
      </w:r>
      <w:r w:rsidRPr="00DC6D5D">
        <w:t xml:space="preserve"> </w:t>
      </w:r>
      <w:r w:rsidR="00DC6D5D" w:rsidRPr="00DC6D5D">
        <w:t xml:space="preserve">kwietnia </w:t>
      </w:r>
      <w:r w:rsidRPr="00DC6D5D">
        <w:t>202</w:t>
      </w:r>
      <w:r w:rsidR="00DC6D5D" w:rsidRPr="00DC6D5D">
        <w:t>3</w:t>
      </w:r>
      <w:r w:rsidRPr="00DC6D5D">
        <w:t xml:space="preserve"> r.</w:t>
      </w:r>
    </w:p>
    <w:p w14:paraId="7D3BAA23" w14:textId="77777777" w:rsidR="00DE64AA" w:rsidRPr="00216D37" w:rsidRDefault="00DE64AA" w:rsidP="00DE64AA">
      <w:pPr>
        <w:pStyle w:val="NormalnyWeb"/>
        <w:shd w:val="clear" w:color="auto" w:fill="FFFFFF"/>
        <w:spacing w:before="0" w:beforeAutospacing="0" w:after="240" w:afterAutospacing="0"/>
      </w:pPr>
      <w:r w:rsidRPr="00DC6D5D">
        <w:t>§ 17</w:t>
      </w:r>
      <w:r w:rsidRPr="00DC6D5D">
        <w:br/>
        <w:t>Organizator Konkursu zastrzega sobie prawo do przesunięcia terminu ogłoszenia</w:t>
      </w:r>
      <w:r w:rsidRPr="00216D37">
        <w:t xml:space="preserve"> wyników.</w:t>
      </w:r>
    </w:p>
    <w:p w14:paraId="3E62622A" w14:textId="69CCD0EB" w:rsidR="002F6591" w:rsidRDefault="00DE64AA" w:rsidP="00DE64AA">
      <w:pPr>
        <w:pStyle w:val="NormalnyWeb"/>
        <w:shd w:val="clear" w:color="auto" w:fill="FFFFFF"/>
        <w:spacing w:before="0" w:beforeAutospacing="0" w:after="240" w:afterAutospacing="0"/>
      </w:pPr>
      <w:r w:rsidRPr="00216D37">
        <w:t>§ 18</w:t>
      </w:r>
      <w:r w:rsidRPr="00216D37">
        <w:br/>
        <w:t>Nagrody w Konkursie:</w:t>
      </w:r>
      <w:r w:rsidRPr="00216D37">
        <w:br/>
      </w:r>
      <w:r w:rsidRPr="00216D37">
        <w:lastRenderedPageBreak/>
        <w:t>• udział w Gali X</w:t>
      </w:r>
      <w:r w:rsidR="002F6591">
        <w:t>IV</w:t>
      </w:r>
      <w:r w:rsidRPr="00216D37">
        <w:t xml:space="preserve"> edycji Konkursu w Zamku Królewskim w Warszawie, Pl. Zamkowy 4,</w:t>
      </w:r>
      <w:r w:rsidRPr="00216D37">
        <w:br/>
      </w:r>
    </w:p>
    <w:p w14:paraId="74FAE8DD" w14:textId="04A80F5F" w:rsidR="00DE64AA" w:rsidRPr="00216D37" w:rsidRDefault="00DE64AA" w:rsidP="00DE64AA">
      <w:pPr>
        <w:pStyle w:val="NormalnyWeb"/>
        <w:shd w:val="clear" w:color="auto" w:fill="FFFFFF"/>
        <w:spacing w:before="0" w:beforeAutospacing="0" w:after="240" w:afterAutospacing="0"/>
      </w:pPr>
      <w:r w:rsidRPr="00216D37">
        <w:t>ORAZ:</w:t>
      </w:r>
    </w:p>
    <w:p w14:paraId="58C452B5" w14:textId="168ABF41" w:rsidR="00DE64AA" w:rsidRPr="00216D37" w:rsidRDefault="00DE64AA" w:rsidP="00DE64AA">
      <w:pPr>
        <w:pStyle w:val="NormalnyWeb"/>
        <w:shd w:val="clear" w:color="auto" w:fill="FFFFFF"/>
        <w:spacing w:before="0" w:beforeAutospacing="0" w:after="240" w:afterAutospacing="0"/>
      </w:pPr>
      <w:r w:rsidRPr="00216D37">
        <w:t>Grupa I</w:t>
      </w:r>
      <w:r w:rsidRPr="00216D37">
        <w:br/>
        <w:t>• nagrody rzeczowe,</w:t>
      </w:r>
      <w:r w:rsidRPr="00216D37">
        <w:br/>
        <w:t>• dyplomy.</w:t>
      </w:r>
      <w:r w:rsidRPr="00216D37">
        <w:br/>
        <w:t>Grupy II – V</w:t>
      </w:r>
      <w:r w:rsidRPr="00216D37">
        <w:br/>
        <w:t xml:space="preserve">• pobyt edukacyjny w Polsce – lipiec/sierpień 2022 r. (w miarę posiadanych </w:t>
      </w:r>
      <w:r w:rsidR="00C97E9A">
        <w:t>przez organizatora</w:t>
      </w:r>
      <w:r w:rsidR="00C97E9A" w:rsidRPr="00216D37">
        <w:t xml:space="preserve"> </w:t>
      </w:r>
      <w:r w:rsidRPr="00216D37">
        <w:t>środków</w:t>
      </w:r>
      <w:r w:rsidR="00C97E9A">
        <w:t xml:space="preserve"> </w:t>
      </w:r>
      <w:r w:rsidRPr="00216D37">
        <w:t>finansowych),</w:t>
      </w:r>
      <w:r w:rsidRPr="00216D37">
        <w:br/>
        <w:t>• nagrody rzeczowe,</w:t>
      </w:r>
      <w:r w:rsidRPr="00216D37">
        <w:br/>
        <w:t>• dyplomy.</w:t>
      </w:r>
    </w:p>
    <w:p w14:paraId="7EA5BD4C" w14:textId="77777777" w:rsidR="00DE64AA" w:rsidRPr="00216D37" w:rsidRDefault="00DE64AA" w:rsidP="00DE64AA">
      <w:pPr>
        <w:pStyle w:val="NormalnyWeb"/>
        <w:shd w:val="clear" w:color="auto" w:fill="FFFFFF"/>
        <w:spacing w:before="0" w:beforeAutospacing="0" w:after="240" w:afterAutospacing="0"/>
      </w:pPr>
      <w:r w:rsidRPr="00216D37">
        <w:t>§ 19</w:t>
      </w:r>
      <w:r w:rsidRPr="00216D37">
        <w:br/>
        <w:t>Organizatorzy, w celach promocyjnych Konkursu, zastrzegają sobie prawo publikacji prac konkursowych w całości lub we fragmentach oraz do ich skracania i redagowania.</w:t>
      </w:r>
    </w:p>
    <w:p w14:paraId="375BFAC1" w14:textId="77777777" w:rsidR="00DE64AA" w:rsidRPr="00216D37" w:rsidRDefault="00DE64AA" w:rsidP="00DE64AA">
      <w:pPr>
        <w:pStyle w:val="NormalnyWeb"/>
        <w:shd w:val="clear" w:color="auto" w:fill="FFFFFF"/>
        <w:spacing w:before="0" w:beforeAutospacing="0" w:after="240" w:afterAutospacing="0"/>
      </w:pPr>
      <w:r w:rsidRPr="00216D37">
        <w:t>§ 20</w:t>
      </w:r>
      <w:r w:rsidRPr="00216D37">
        <w:br/>
        <w:t>Prace przesłane na Konkurs nie mogą być wcześniej nigdzie publikowane. Po przesłaniu na konkurs „Być Polakiem” prace stają się własnością organizatorów i nie są odsyłane do autorów, jak również nie mogą być w późniejszym terminie wykorzystywane w innych konkursach.</w:t>
      </w:r>
    </w:p>
    <w:p w14:paraId="5EAF988D" w14:textId="3C970FC7" w:rsidR="00DE64AA" w:rsidRPr="00216D37" w:rsidRDefault="00DE64AA" w:rsidP="00DE64AA">
      <w:pPr>
        <w:pStyle w:val="NormalnyWeb"/>
        <w:shd w:val="clear" w:color="auto" w:fill="FFFFFF"/>
        <w:spacing w:before="0" w:beforeAutospacing="0" w:after="240" w:afterAutospacing="0"/>
      </w:pPr>
      <w:r w:rsidRPr="00216D37">
        <w:t>§ 21</w:t>
      </w:r>
      <w:r w:rsidRPr="00216D37">
        <w:br/>
      </w:r>
      <w:r w:rsidR="00C97E9A">
        <w:t xml:space="preserve">Organizator zastrzega </w:t>
      </w:r>
      <w:r w:rsidRPr="00216D37">
        <w:t>sobie prawo do zmian w Regulaminie.</w:t>
      </w:r>
      <w:r w:rsidRPr="00216D37">
        <w:br/>
        <w:t>Zmiany te zostaną umieszczone na Facebooku i stronie internetowej konkursu www.bycpolakiem.pl.</w:t>
      </w:r>
    </w:p>
    <w:p w14:paraId="117C3C48" w14:textId="15C1F103" w:rsidR="00DE64AA" w:rsidRPr="00216D37" w:rsidRDefault="00DE64AA" w:rsidP="00DE64AA">
      <w:pPr>
        <w:pStyle w:val="NormalnyWeb"/>
        <w:shd w:val="clear" w:color="auto" w:fill="FFFFFF"/>
        <w:spacing w:before="0" w:beforeAutospacing="0" w:after="240" w:afterAutospacing="0"/>
      </w:pPr>
      <w:r w:rsidRPr="00216D37">
        <w:t>W imieniu Komitetu Organizacyjnego Konkursu</w:t>
      </w:r>
      <w:r w:rsidRPr="00216D37">
        <w:br/>
        <w:t>Marek Machała – Koordynator Konkursu</w:t>
      </w:r>
      <w:r w:rsidRPr="00216D37">
        <w:br/>
      </w:r>
      <w:r w:rsidR="00DC6D5D">
        <w:t>konkurs@bycpolakiem.pl</w:t>
      </w:r>
      <w:r w:rsidRPr="00216D37">
        <w:br/>
        <w:t>tel. +48 603 330 905</w:t>
      </w:r>
    </w:p>
    <w:p w14:paraId="7C17F621" w14:textId="77777777" w:rsidR="00FB06D8" w:rsidRPr="00216D37" w:rsidRDefault="00FB06D8">
      <w:pPr>
        <w:rPr>
          <w:rFonts w:ascii="Times New Roman" w:hAnsi="Times New Roman" w:cs="Times New Roman"/>
          <w:sz w:val="24"/>
          <w:szCs w:val="24"/>
        </w:rPr>
      </w:pPr>
    </w:p>
    <w:sectPr w:rsidR="00FB06D8" w:rsidRPr="00216D3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4AA"/>
    <w:rsid w:val="000D622B"/>
    <w:rsid w:val="001F6F64"/>
    <w:rsid w:val="00216D37"/>
    <w:rsid w:val="00236E2E"/>
    <w:rsid w:val="002D4DF7"/>
    <w:rsid w:val="002F6591"/>
    <w:rsid w:val="003F329C"/>
    <w:rsid w:val="004F4153"/>
    <w:rsid w:val="0067008E"/>
    <w:rsid w:val="00BF339A"/>
    <w:rsid w:val="00C60F6E"/>
    <w:rsid w:val="00C97E9A"/>
    <w:rsid w:val="00DC6C06"/>
    <w:rsid w:val="00DC6D5D"/>
    <w:rsid w:val="00DE64AA"/>
    <w:rsid w:val="00FB06D8"/>
    <w:rsid w:val="00FC58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EC996"/>
  <w15:chartTrackingRefBased/>
  <w15:docId w15:val="{BF3FF696-C9B8-449E-A671-C078CB48B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DE64A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DE64AA"/>
    <w:rPr>
      <w:b/>
      <w:bCs/>
    </w:rPr>
  </w:style>
  <w:style w:type="character" w:styleId="Hipercze">
    <w:name w:val="Hyperlink"/>
    <w:basedOn w:val="Domylnaczcionkaakapitu"/>
    <w:uiPriority w:val="99"/>
    <w:unhideWhenUsed/>
    <w:rsid w:val="003F329C"/>
    <w:rPr>
      <w:color w:val="0563C1" w:themeColor="hyperlink"/>
      <w:u w:val="single"/>
    </w:rPr>
  </w:style>
  <w:style w:type="character" w:styleId="Nierozpoznanawzmianka">
    <w:name w:val="Unresolved Mention"/>
    <w:basedOn w:val="Domylnaczcionkaakapitu"/>
    <w:uiPriority w:val="99"/>
    <w:semiHidden/>
    <w:unhideWhenUsed/>
    <w:rsid w:val="003F32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9086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about:blank" TargetMode="External"/><Relationship Id="rId5" Type="http://schemas.openxmlformats.org/officeDocument/2006/relationships/hyperlink" Target="about:blank"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3A753-A6C5-4484-8BDD-FC779BAE0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1198</Words>
  <Characters>7191</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Fundacja Świat na Tak</dc:creator>
  <cp:keywords/>
  <dc:description/>
  <cp:lastModifiedBy>Fundacja Świat na Tak</cp:lastModifiedBy>
  <cp:revision>3</cp:revision>
  <dcterms:created xsi:type="dcterms:W3CDTF">2022-12-31T14:57:00Z</dcterms:created>
  <dcterms:modified xsi:type="dcterms:W3CDTF">2022-12-31T14:59:00Z</dcterms:modified>
</cp:coreProperties>
</file>